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8F2" w:rsidRPr="00631A89" w:rsidRDefault="00170FF6" w:rsidP="00170FF6">
      <w:pPr>
        <w:jc w:val="center"/>
        <w:rPr>
          <w:rFonts w:ascii="Arial" w:eastAsia="Calibri" w:hAnsi="Arial" w:cs="Arial"/>
          <w:b/>
          <w:sz w:val="20"/>
          <w:szCs w:val="20"/>
        </w:rPr>
      </w:pPr>
      <w:r>
        <w:rPr>
          <w:rFonts w:ascii="Arial" w:hAnsi="Arial" w:cs="Arial"/>
          <w:noProof/>
          <w:sz w:val="20"/>
          <w:szCs w:val="20"/>
          <w:lang w:eastAsia="hr-HR"/>
        </w:rPr>
        <w:drawing>
          <wp:anchor distT="0" distB="0" distL="114300" distR="114300" simplePos="0" relativeHeight="251661312"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631A89" w:rsidRDefault="00170FF6" w:rsidP="001C69AD">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REPUBLIKA HRVATSKA</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ŽUPANIJSKO IZBORNO POVJERENSTVO</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ZAGREBAČKE ŽUPANIJE</w:t>
      </w:r>
    </w:p>
    <w:p w:rsidR="00BA08F2" w:rsidRPr="00631A89" w:rsidRDefault="00BA08F2" w:rsidP="00BA08F2">
      <w:pPr>
        <w:tabs>
          <w:tab w:val="left" w:pos="567"/>
          <w:tab w:val="left" w:pos="1985"/>
        </w:tabs>
        <w:rPr>
          <w:rFonts w:ascii="Arial" w:hAnsi="Arial" w:cs="Arial"/>
          <w:sz w:val="24"/>
          <w:szCs w:val="24"/>
        </w:rPr>
      </w:pPr>
    </w:p>
    <w:p w:rsidR="00790CCF" w:rsidRPr="00790CCF" w:rsidRDefault="00790CCF" w:rsidP="00790CCF">
      <w:pPr>
        <w:tabs>
          <w:tab w:val="left" w:pos="567"/>
          <w:tab w:val="left" w:pos="1985"/>
        </w:tabs>
        <w:rPr>
          <w:rFonts w:ascii="Arial" w:hAnsi="Arial" w:cs="Arial"/>
          <w:sz w:val="24"/>
          <w:szCs w:val="24"/>
        </w:rPr>
      </w:pPr>
      <w:r w:rsidRPr="00790CCF">
        <w:rPr>
          <w:rFonts w:ascii="Arial" w:hAnsi="Arial" w:cs="Arial"/>
          <w:sz w:val="24"/>
          <w:szCs w:val="24"/>
        </w:rPr>
        <w:t>KLASA: 013-03/19-01/04</w:t>
      </w:r>
    </w:p>
    <w:p w:rsidR="00790CCF" w:rsidRPr="00631A89" w:rsidRDefault="00790CCF">
      <w:pPr>
        <w:tabs>
          <w:tab w:val="left" w:pos="567"/>
          <w:tab w:val="left" w:pos="1985"/>
        </w:tabs>
        <w:rPr>
          <w:rFonts w:ascii="Arial" w:hAnsi="Arial" w:cs="Arial"/>
          <w:sz w:val="24"/>
          <w:szCs w:val="24"/>
        </w:rPr>
      </w:pPr>
      <w:r w:rsidRPr="00790CCF">
        <w:rPr>
          <w:rFonts w:ascii="Arial" w:hAnsi="Arial" w:cs="Arial"/>
          <w:sz w:val="24"/>
          <w:szCs w:val="24"/>
        </w:rPr>
        <w:t>URBROJ: 238/1-01-19-</w:t>
      </w:r>
      <w:r>
        <w:rPr>
          <w:rFonts w:ascii="Arial" w:hAnsi="Arial" w:cs="Arial"/>
          <w:sz w:val="24"/>
          <w:szCs w:val="24"/>
        </w:rPr>
        <w:t>32</w:t>
      </w:r>
    </w:p>
    <w:p w:rsidR="00AA5A75" w:rsidRPr="00631A89" w:rsidRDefault="00974A1C" w:rsidP="00BA08F2">
      <w:pPr>
        <w:tabs>
          <w:tab w:val="left" w:pos="567"/>
          <w:tab w:val="left" w:pos="1985"/>
        </w:tabs>
        <w:rPr>
          <w:rFonts w:ascii="Arial" w:hAnsi="Arial" w:cs="Arial"/>
          <w:sz w:val="24"/>
          <w:szCs w:val="24"/>
        </w:rPr>
      </w:pPr>
      <w:r w:rsidRPr="00631A89">
        <w:rPr>
          <w:rFonts w:ascii="Arial" w:hAnsi="Arial" w:cs="Arial"/>
          <w:sz w:val="24"/>
          <w:szCs w:val="24"/>
        </w:rPr>
        <w:t>ZAGREB, 09.04.2019.</w:t>
      </w:r>
    </w:p>
    <w:p w:rsidR="007A37F7" w:rsidRPr="00631A89" w:rsidRDefault="007A37F7" w:rsidP="00BA08F2">
      <w:pPr>
        <w:tabs>
          <w:tab w:val="left" w:pos="567"/>
          <w:tab w:val="left" w:pos="1985"/>
        </w:tabs>
        <w:rPr>
          <w:rFonts w:ascii="Arial" w:hAnsi="Arial" w:cs="Arial"/>
          <w:sz w:val="24"/>
          <w:szCs w:val="24"/>
        </w:rPr>
      </w:pPr>
    </w:p>
    <w:p w:rsidR="00AA5A75" w:rsidRPr="00631A89" w:rsidRDefault="00AA5A75" w:rsidP="00BA08F2">
      <w:pPr>
        <w:tabs>
          <w:tab w:val="left" w:pos="567"/>
          <w:tab w:val="left" w:pos="1985"/>
        </w:tabs>
        <w:rPr>
          <w:rFonts w:ascii="Arial" w:hAnsi="Arial" w:cs="Arial"/>
          <w:sz w:val="24"/>
          <w:szCs w:val="24"/>
        </w:rPr>
      </w:pPr>
      <w:r w:rsidRPr="00631A89">
        <w:rPr>
          <w:rFonts w:ascii="Arial" w:hAnsi="Arial" w:cs="Arial"/>
          <w:sz w:val="24"/>
          <w:szCs w:val="24"/>
        </w:rPr>
        <w:t>Na temelju članka 32. i 33. Zakona o izboru članova u Europski parlament iz Republike Hrvatske ("Narodne novine",broj 92/10., 23/13. i 143/13.), Županijsko izborno povjerenstvo ZAGREBAČKE ŽUPANIJE , na sjednici održanoj 09.04.2019. donijelo je</w:t>
      </w:r>
    </w:p>
    <w:p w:rsidR="00AA5A75" w:rsidRPr="00631A89" w:rsidRDefault="00AA5A75"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257793" w:rsidRDefault="00AA5A75" w:rsidP="00BD7A3A">
      <w:pPr>
        <w:tabs>
          <w:tab w:val="left" w:pos="567"/>
          <w:tab w:val="left" w:pos="1985"/>
        </w:tabs>
        <w:spacing w:after="120"/>
        <w:jc w:val="center"/>
        <w:rPr>
          <w:rFonts w:ascii="Arial" w:hAnsi="Arial" w:cs="Arial"/>
          <w:b/>
          <w:sz w:val="48"/>
          <w:szCs w:val="48"/>
        </w:rPr>
      </w:pPr>
      <w:r w:rsidRPr="00257793">
        <w:rPr>
          <w:rFonts w:ascii="Arial" w:hAnsi="Arial" w:cs="Arial"/>
          <w:b/>
          <w:sz w:val="48"/>
          <w:szCs w:val="48"/>
        </w:rPr>
        <w:t>RJEŠENJE</w:t>
      </w:r>
    </w:p>
    <w:p w:rsidR="005D53A8" w:rsidRPr="00257793" w:rsidRDefault="005D53A8" w:rsidP="005D53A8">
      <w:pPr>
        <w:tabs>
          <w:tab w:val="left" w:pos="567"/>
          <w:tab w:val="left" w:pos="1985"/>
        </w:tabs>
        <w:jc w:val="center"/>
        <w:rPr>
          <w:rFonts w:ascii="Arial" w:hAnsi="Arial" w:cs="Arial"/>
          <w:b/>
          <w:sz w:val="28"/>
          <w:szCs w:val="28"/>
        </w:rPr>
      </w:pPr>
      <w:r w:rsidRPr="00257793">
        <w:rPr>
          <w:rFonts w:ascii="Arial" w:hAnsi="Arial" w:cs="Arial"/>
          <w:b/>
          <w:sz w:val="28"/>
          <w:szCs w:val="28"/>
        </w:rPr>
        <w:t>o određivanju biračkih mjesta</w:t>
      </w:r>
    </w:p>
    <w:p w:rsidR="00402B46" w:rsidRPr="00257793" w:rsidRDefault="00BD7A3A" w:rsidP="00AA5A75">
      <w:pPr>
        <w:tabs>
          <w:tab w:val="left" w:pos="567"/>
          <w:tab w:val="left" w:pos="1985"/>
        </w:tabs>
        <w:jc w:val="center"/>
        <w:rPr>
          <w:rFonts w:ascii="Arial" w:hAnsi="Arial" w:cs="Arial"/>
          <w:b/>
          <w:sz w:val="28"/>
          <w:szCs w:val="28"/>
        </w:rPr>
      </w:pPr>
      <w:r w:rsidRPr="00BD7A3A">
        <w:rPr>
          <w:rFonts w:ascii="Arial" w:hAnsi="Arial" w:cs="Arial"/>
          <w:b/>
          <w:sz w:val="28"/>
          <w:szCs w:val="28"/>
        </w:rPr>
        <w:t>NA PODRUČJU OPĆINE RUGVICA</w:t>
      </w:r>
    </w:p>
    <w:p w:rsidR="00AA5A75" w:rsidRPr="00631A89" w:rsidRDefault="00AA5A75" w:rsidP="00AA5A75">
      <w:pPr>
        <w:tabs>
          <w:tab w:val="left" w:pos="567"/>
          <w:tab w:val="left" w:pos="1985"/>
        </w:tabs>
        <w:rPr>
          <w:rFonts w:ascii="Arial" w:hAnsi="Arial" w:cs="Arial"/>
          <w:sz w:val="24"/>
          <w:szCs w:val="24"/>
        </w:rPr>
      </w:pPr>
    </w:p>
    <w:p w:rsidR="0061514B" w:rsidRPr="00631A89" w:rsidRDefault="0061514B" w:rsidP="00AA5A75">
      <w:pPr>
        <w:tabs>
          <w:tab w:val="left" w:pos="567"/>
          <w:tab w:val="left" w:pos="1985"/>
        </w:tabs>
        <w:rPr>
          <w:rFonts w:ascii="Arial" w:hAnsi="Arial" w:cs="Arial"/>
          <w:sz w:val="24"/>
          <w:szCs w:val="24"/>
        </w:rPr>
      </w:pPr>
    </w:p>
    <w:p w:rsidR="00F26B05" w:rsidRPr="00257793" w:rsidRDefault="003F5341" w:rsidP="0061514B">
      <w:pPr>
        <w:tabs>
          <w:tab w:val="left" w:pos="0"/>
        </w:tabs>
        <w:rPr>
          <w:rFonts w:ascii="Arial" w:hAnsi="Arial" w:cs="Arial"/>
          <w:b/>
          <w:sz w:val="28"/>
          <w:szCs w:val="28"/>
        </w:rPr>
      </w:pPr>
      <w:r w:rsidRPr="00257793">
        <w:rPr>
          <w:rFonts w:ascii="Arial" w:hAnsi="Arial" w:cs="Arial"/>
          <w:sz w:val="28"/>
          <w:szCs w:val="28"/>
        </w:rPr>
        <w:t>Na području</w:t>
      </w:r>
      <w:r w:rsidR="00F50C9E">
        <w:rPr>
          <w:rFonts w:ascii="Arial" w:hAnsi="Arial" w:cs="Arial"/>
          <w:sz w:val="28"/>
          <w:szCs w:val="28"/>
        </w:rPr>
        <w:t xml:space="preserve"> </w:t>
      </w:r>
      <w:r w:rsidR="00954B83" w:rsidRPr="00257793">
        <w:rPr>
          <w:rFonts w:ascii="Arial" w:hAnsi="Arial" w:cs="Arial"/>
          <w:b/>
          <w:sz w:val="28"/>
          <w:szCs w:val="28"/>
        </w:rPr>
        <w:t>Općine RUGVICA</w:t>
      </w:r>
      <w:r w:rsidR="00B46FCF" w:rsidRPr="00257793">
        <w:rPr>
          <w:rFonts w:ascii="Arial" w:hAnsi="Arial" w:cs="Arial"/>
          <w:b/>
          <w:sz w:val="28"/>
          <w:szCs w:val="28"/>
        </w:rPr>
        <w:t xml:space="preserve"> </w:t>
      </w:r>
      <w:r w:rsidR="00B46FCF" w:rsidRPr="00257793">
        <w:rPr>
          <w:rFonts w:ascii="Arial" w:hAnsi="Arial" w:cs="Arial"/>
          <w:sz w:val="28"/>
          <w:szCs w:val="28"/>
        </w:rPr>
        <w:t>određuju se biračka mjesta</w:t>
      </w:r>
    </w:p>
    <w:p w:rsidR="00892C11" w:rsidRPr="00631A89" w:rsidRDefault="00F26B05" w:rsidP="0061514B">
      <w:pPr>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SOP - HRUŠČICA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U SOPI, SOP</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HRUŠĆICA: DUMOVEČKA ULICA, INDUSTRIJSKA ULICA, KOCIJANOVA ULICA, MITREKOVIĆEVA ULICA, PIRINOVA ULICA, SAVSKA ULICA, ZDELARČEVA ULICA, SOP: BRESTOVEČKA ULICA, DUMOVEČKA ULICA, JAGODIČKA ULICA, PALEŠIĆEVA ULICA, PODOLEČKA ULICA, POLJSKA ULICA, PREDORSKA ULICA, SAVSKA ULICA, SELSKA CESTA, SUNEKOVA ULICA, SVIBOVSKA ULICA, ŠKOLSKA ULICA, ŠOLINOVA ULICA, ULICA ALFREDA NOBELA, VRANIĆEVA ULICA, ZAVRTNIČKA ULICA, ŽGANČEVA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OTOK SVIBOVSKI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U OTOKU SVIBOVSKOM, OTOK SVIBOVSKI</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OTOK NARTSKI: POSAVSKA ULICA, SAVSKA ULICA, ULICA JOSIPA KRAŠA, ULICA MATIJE GUPCA, VUROČKA CESTA, ŽUNCEVA ULICA, OTOK SVIBOVSKI: DALMATINSKA ULICA, OTOČKA ULICA, POSAVSKA ULICA, ULICA ALFREDA NOBELA, SVIBJE: KAPTOLSKA ULICA, LIČKA ULICA, PODRAVSKA ULICA, SAVSKA ULICA, SLAVONSKA ULICA, ULICA GAJI, ULICA NOVO SVIBJE, ZAGREBAČKA ULICA, TRSTENIK NARTSKI: I. ODVOJAK MIROSLAVA KRLEŽE, I. POSAVSKI ODVOJAK, I. TRSTENEČKI ODVOJAK, I. ZAGREBAČKI ODVOJAK, II. ODVOJAK MIROSLAVA KRLEŽE, II. POSAVSKI ODVOJAK, II. TRSTENEČKI ODVOJAK, KRČKA ULICA, POSAVSKA ULICA, SAVSKA ULICA, ULICA MIROSLAVA KRLEŽE, ULICA SV. MATEJA, ZAGREBAČKA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JALŠEVEC NARTSKI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U JALŠEVCU NARTSKOM, JALŠEVEC NARTSKI</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 xml:space="preserve">JALŠEVEC NARTSKI: CVETKOVIĆEVA ULICA, DUGOSELSKA ULICA, I. JALŠEVEČKI ODVOJAK, I. NARTSKI ODVOJAK, I. SAVSKI ODVOJAK, II. SAVSKI ODVOJAK, JAKŠIĆEVA ULICA, JALŠEVEČKA ULICA, MEDITERANSKA ULICA, NARTSKA ULICA, SAVSKA ULICA, ŠKOLSKA ULICA, ULICA FILIPA MARUŠIĆA, ZAGREBAČKA ULICA, NART SAVSKI: CVJETNA ULICA, I. NARTSKI ODVOJAK, II. NARTSKI ODVOJAK, NARTSKA ULICA, SELSKA ULICA, SIROMAJSKA CESTA, NOVAKI </w:t>
            </w:r>
            <w:r w:rsidRPr="00257793">
              <w:rPr>
                <w:rFonts w:ascii="Arial" w:hAnsi="Arial" w:cs="Arial"/>
                <w:sz w:val="16"/>
                <w:szCs w:val="16"/>
              </w:rPr>
              <w:lastRenderedPageBreak/>
              <w:t>NARTSKI: NOVAČKA ULICA, STRUGA NARTSKA: BRESTOVEČKA ULICA, ČOPOROVA ULICA, I ŠKOLSKI ODVOJAK, I. STRUŽEČKI ODVOJAK, IVANJKOVA ULICA, JEZERSKA ULICA, KUREKOVA ULICA, MAJEVIČKA ULICA, MASLAČKOVA ULICA, NOVAČKA ULICA, POSAVSKA ULICA, SAVSKA ULICA, SELSKA CESTA, SIROMAJSKA CESTA, STRUŽEČKA CESTA, ŠKOLSKA ULICA, ŠOLINOVA ULICA, TKALCEVA ULICA, ULICA BRESTOVE, ULICA GRUMBAČKA, ULICA MARTINA BOGDANA, ZAGREBAČKA ULICA, ČISTA MLAKA: CVJETNA ULICA, I. ODVOJAK JOSIPA BARBERIĆA, I. ŠOLINOV ODVOJAK, III. POSAVSKI ODVOJAK, IV. POSAVSKI ODVOJAK, POSAVSKA ULICA, ŠOLINOVA ULICA, ULICA JOSIPA BARBERIĆA, ULICA MATIJE GUPCA, ULICA MIROSLAVA KRLEŽE, ULICA STJEPANA RADIĆA, ZAGREBAČKA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RUGVICA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TRG DR. FRANJE TUĐMANA 1, RUGVICA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DRAGOŠIČKA: GORIĆKA ULICA, GRABIČKA ULICA, I. DRAGOŠIČKIN ODVOJAK, II. DRAGOŠIČKIN ODVOJAK, III. DRAGOŠIČKIN ODVOJAK, IV. DRAGOŠIČKIN ODVOJAK, KRATKA ULICA, RUGVIČKA CESTA, ULICA LAZI, ULICA ZAVOJ, OKUNŠĆAK: BRESTOVČEVA ULICA, GRGACEVA ULICA, I. SABOLOV ODVOJAK, KRATKA ULICA, MAREKOVIĆEVA ULICA, OKUNJSKA ULICA, PETKOVA ULICA, RUGVIČKA CESTA, SABOLOVA ULICA, STARA CESTA, ŠKRLCEVA ULICA, ULICA ĐURE PODLEJANA, ZAVRTNICA, RUGVICA: ANTOLJAKOVA ULICA, BEHETIĆEVA ULICA, DUGOSELSKA ULICA, ĐUKESOVA ULICA, GALOVIĆEVA ULICA, GRGACEVA ULICA, I. RUGVIČKI ODVOJAK, II. RUGVIČKI ODVOJAK, III. RUGVIČKI ODVOJAK, IV. RUGVIČKI ODVOJAK, JAMBRIŠAKOVA ULICA, JANDROVCEVA ULICA, JURŠIĆEVA ULICA, KAMENIČKA ULICA, KAPITANOVA ULICA, KOLAROVA ULICA, KOSOVA ULICA, KRAJNOVA ULICA, MARTEKOVA ULICA, MIKANCEVA ULICA, POSAVSKA ULICA, PREDAVCEVA ULICA, RUGVIČKA CESTA, SAVSKA ULICA, SMOLKOVA ULICA, STARA CESTA, STAROŠKOLSKA ULICA, TRG DR. FRANJE TUĐMANA, ULICA HRVATSKOG PROLJEĆA, ULICA KRALJA KREŠIMIRA, VLAHOVIĆEVA ULICA, VOĆARSKA ULICA, ZVONIMIROVA ULICA, ŽIDAKOVA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ČRNEC DUGOSELSKI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U ČRNCU DUGOSELSKOM, ČRNEC DUGOSELSKI</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ČRNEC DUGOSELSKI: DUGOSELSKA ULICA, POSAVSKA ULICA, PRIGORSKA ULICA, SAVSKA ULICA, ZAGREBAČKA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ČRNEC RUGVIČKI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KUĆA HORVAT IVANA, ČRNEC RUGVIČKI, S. RADIĆA 7</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ČRNEC RUGVIČKI: KNEZOVA ULICA, RUGVIČKA ULICA, SAHOROVA ULICA, ULICA MATIJE GUPCA, ULICA STJEPANA RADIĆA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JEŽEVO</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U JEŽEVU, JEŽEVO</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JEŽEVO: DOLENSKA ULICA, FRIGANOVA ULICA, GRGIĆEVA ULICA, JEŽEVEČKA ULICA, MAĐERSKA ULICA, SISEČKA ULICA, SPORTSKA ULICA, TROJNIČKA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OBEDIŠĆE JEŽEVSKO</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U OBEDIŠĆU JEŽEVSKOM, OBEDIŠĆE JEŽEVSKO</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OBEDIŠĆE JEŽEVSKO: MAGLIĆKA ULICA, ULICA SLAVKA KOLARA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DONJA GREDA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U DONJOJ GREDI, DONJA GREDA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DONJA GREDA: DONJA GREDA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10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NOVAKI OBOROVSKI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U NOVAKIMA OBOROVSKIM, NOVAKI OBOROVSKI</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NOVAKI OBOROVSKI: ĐURINOVA ULICA, HAJDUKOVA ULICA, HARABAJSOVA ULICA, KIČUDINA ULICA, KIRINOVA ULICA, KUZMECOVA ULICA, MARINOV PUT, MATIN PUT, MUNIĆEVA ULICA, NININ PUT, POSAVSKA ULICA, PUŽEVA ULICA, REMENCEVA ULICA, RUMENČIĆEV ODVOJAK, RUMENČIĆEVA ULICA, SOČNIĆEVA ULICA, STARA CESTA, ŠANTIĆEVA ULICA, ŠTABINA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PRESEKA OBOROVSKA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U PRESEKI OBOROVSKOJ, PRESEKA OBOROVSKA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PRESEKA OBOROVSKA: ČORAKOVA ULICA, HAJDUKOVA ULICA, KOLARSKA ULICA, PRESEČKA ULICA, ŠANTIĆEVA ULICA, ŠIMUNCEVA ULICA, VELIKA ULICA, VRANEKOVA ULICA, VRANIĆEVA ULICA, VRBANČIĆEVA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OBOROVO GORNJE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U RADIĆEVOJ ULICI, OBOROVO</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OBOROVO: BUKOVA ULICA, CAREVA ULICA, DORODINA ULICA, ĐURANOVA ULICA, ĐURE BASARIČEKA, GALENIĆEVA ULICA, HRKINA ULICA, KEBROVA ULICA, KESTAROVA ULICA, KOSAKOVA ULICA, KUNINOVA ULICA, ROBIĆEVA ULICA, SAVSKA ULICA 2-30 (PARNI), SAVSKA ULICA 1-29 (NEPARNI), ŠKOLNIKOVCEVA ULICA, TREBOVEČKA ULICA, TUKČEVA ULICA, ULICA PAVLA RADIĆA, ULICA STJEPANA RADIĆA, ZAGREBAČKA ULICA 78-300 (PARNI), ZAGREBAČKA ULICA 79-299 (NEPARNI)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OBOROVO DONJE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U OBOROVU, OBOROVO</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OBOROVO: ANTOLEKOVA ULICA, ĐURAŠINOVA ULICA, I. KOSCEVA ULICA, II. KOSCEVA ULICA, JUGOVA ULICA, OBOROVSKA ULICA, OBRSTAROVA ULICA, PERČEVA ULICA, PEVEKOVA ULICA, PRELOSNA ULICA, SAJMIŠNA ULICA, SAVSKA ULICA 32-70 (PARNI), SAVSKA ULICA 31-69 (NEPARNI), SOČNIĆEVA ULICA, SOČNOVA ULICA, ŠURCEVA ULICA, ŠVEDIJEVA ULICA, ZAGREBAČKA ULICA 0-76 (PARNI), ZAGREBAČKA ULICA 1-77 (NEPARNI)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PREVLAKA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U PREVLAKI, PREVLAKA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PREVLAKA: BELONJKOVA ULICA, BERTAKOVA ULICA, JERKOVA ULICA, KEBROVA ULICA, PREVLAČKA ULICA, SEVEROVA ULICA, ZABOČKA ULICA</w:t>
            </w:r>
          </w:p>
          <w:p w:rsidR="00280D43" w:rsidRPr="00631A89" w:rsidRDefault="00280D43" w:rsidP="00BB1E5E">
            <w:pPr>
              <w:tabs>
                <w:tab w:val="left" w:pos="426"/>
              </w:tabs>
              <w:jc w:val="both"/>
              <w:rPr>
                <w:rFonts w:ascii="Arial" w:hAnsi="Arial" w:cs="Arial"/>
                <w:sz w:val="24"/>
                <w:szCs w:val="24"/>
              </w:rPr>
            </w:pPr>
          </w:p>
        </w:tc>
      </w:tr>
    </w:tbl>
    <w:p w:rsidR="00706F94" w:rsidRPr="00631A89" w:rsidRDefault="00706F94"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61514B" w:rsidRPr="00631A89" w:rsidRDefault="007A37F7" w:rsidP="0061514B">
      <w:pPr>
        <w:tabs>
          <w:tab w:val="left" w:pos="708"/>
          <w:tab w:val="left" w:pos="5245"/>
        </w:tabs>
        <w:ind w:left="4820"/>
        <w:jc w:val="center"/>
        <w:rPr>
          <w:rFonts w:ascii="Arial" w:hAnsi="Arial" w:cs="Arial"/>
          <w:b/>
          <w:sz w:val="24"/>
          <w:szCs w:val="24"/>
        </w:rPr>
      </w:pPr>
      <w:r w:rsidRPr="00631A89">
        <w:rPr>
          <w:rFonts w:ascii="Arial" w:hAnsi="Arial" w:cs="Arial"/>
          <w:b/>
          <w:sz w:val="24"/>
          <w:szCs w:val="24"/>
        </w:rPr>
        <w:t>PREDSJEDNICA ŽUPANIJSKOG IZBORNOG PROVJERENSTVA ZAGREBAČKE ŽUPANIJE</w:t>
      </w:r>
    </w:p>
    <w:p w:rsidR="00790CCF" w:rsidRPr="00790CCF" w:rsidRDefault="00790CCF" w:rsidP="00790CCF">
      <w:pPr>
        <w:tabs>
          <w:tab w:val="left" w:pos="708"/>
          <w:tab w:val="left" w:pos="5245"/>
        </w:tabs>
        <w:ind w:left="4820"/>
        <w:jc w:val="center"/>
        <w:rPr>
          <w:rFonts w:ascii="Arial" w:hAnsi="Arial" w:cs="Arial"/>
          <w:b/>
          <w:sz w:val="24"/>
          <w:szCs w:val="24"/>
        </w:rPr>
      </w:pPr>
    </w:p>
    <w:p w:rsidR="00790CCF" w:rsidRPr="00790CCF" w:rsidRDefault="00790CCF" w:rsidP="00790CCF">
      <w:pPr>
        <w:tabs>
          <w:tab w:val="left" w:pos="708"/>
          <w:tab w:val="left" w:pos="5245"/>
        </w:tabs>
        <w:ind w:left="4820"/>
        <w:jc w:val="center"/>
        <w:rPr>
          <w:rFonts w:ascii="Arial" w:hAnsi="Arial" w:cs="Arial"/>
          <w:b/>
          <w:sz w:val="24"/>
          <w:szCs w:val="24"/>
        </w:rPr>
      </w:pPr>
      <w:r w:rsidRPr="00790CCF">
        <w:rPr>
          <w:rFonts w:ascii="Arial" w:hAnsi="Arial" w:cs="Arial"/>
          <w:b/>
          <w:sz w:val="24"/>
          <w:szCs w:val="24"/>
        </w:rPr>
        <w:t>ŽELJKA BREGEŠ</w:t>
      </w:r>
    </w:p>
    <w:p w:rsidR="0025090B" w:rsidRDefault="0025090B" w:rsidP="0025090B">
      <w:pPr>
        <w:tabs>
          <w:tab w:val="left" w:pos="708"/>
          <w:tab w:val="left" w:pos="5245"/>
        </w:tabs>
        <w:ind w:left="4820"/>
        <w:jc w:val="center"/>
        <w:rPr>
          <w:rFonts w:ascii="Arial" w:hAnsi="Arial" w:cs="Arial"/>
          <w:b/>
          <w:sz w:val="24"/>
          <w:szCs w:val="24"/>
        </w:rPr>
      </w:pPr>
      <w:bookmarkStart w:id="0" w:name="_GoBack"/>
      <w:bookmarkEnd w:id="0"/>
    </w:p>
    <w:p w:rsidR="00B52B01" w:rsidRDefault="00B52B01" w:rsidP="0025090B">
      <w:pPr>
        <w:tabs>
          <w:tab w:val="left" w:pos="708"/>
          <w:tab w:val="left" w:pos="5245"/>
        </w:tabs>
        <w:ind w:left="4820"/>
        <w:jc w:val="center"/>
        <w:rPr>
          <w:rFonts w:ascii="Arial" w:hAnsi="Arial" w:cs="Arial"/>
          <w:b/>
          <w:sz w:val="24"/>
          <w:szCs w:val="24"/>
        </w:rPr>
      </w:pPr>
    </w:p>
    <w:p w:rsidR="00B52B01" w:rsidRDefault="00B52B01" w:rsidP="00B52B01">
      <w:pPr>
        <w:tabs>
          <w:tab w:val="left" w:pos="708"/>
          <w:tab w:val="left" w:pos="5245"/>
        </w:tabs>
        <w:rPr>
          <w:rFonts w:ascii="Arial" w:hAnsi="Arial" w:cs="Arial"/>
          <w:b/>
          <w:sz w:val="16"/>
          <w:szCs w:val="16"/>
        </w:rPr>
      </w:pPr>
    </w:p>
    <w:p w:rsidR="00EA1123" w:rsidRPr="000B7B0A" w:rsidRDefault="00EA1123" w:rsidP="00B52B01">
      <w:pPr>
        <w:tabs>
          <w:tab w:val="left" w:pos="708"/>
          <w:tab w:val="left" w:pos="5245"/>
        </w:tabs>
        <w:rPr>
          <w:rFonts w:ascii="Arial" w:hAnsi="Arial" w:cs="Arial"/>
          <w:sz w:val="16"/>
          <w:szCs w:val="16"/>
        </w:rPr>
      </w:pPr>
    </w:p>
    <w:sectPr w:rsidR="00EA1123" w:rsidRPr="000B7B0A" w:rsidSect="00E53B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F72" w:rsidRDefault="00513F72" w:rsidP="00B57DF7">
      <w:r>
        <w:separator/>
      </w:r>
    </w:p>
  </w:endnote>
  <w:endnote w:type="continuationSeparator" w:id="0">
    <w:p w:rsidR="00513F72" w:rsidRDefault="00513F72"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0550"/>
      <w:docPartObj>
        <w:docPartGallery w:val="Page Numbers (Bottom of Page)"/>
        <w:docPartUnique/>
      </w:docPartObj>
    </w:sdtPr>
    <w:sdtEndPr/>
    <w:sdtContent>
      <w:p w:rsidR="00F26B05" w:rsidRDefault="00C46EC2">
        <w:pPr>
          <w:pStyle w:val="Podnoje"/>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873C5D">
          <w:rPr>
            <w:rFonts w:ascii="Times New Roman" w:hAnsi="Times New Roman" w:cs="Times New Roman"/>
            <w:noProof/>
          </w:rPr>
          <w:t>1</w:t>
        </w:r>
        <w:r w:rsidRPr="00F26B05">
          <w:rPr>
            <w:rFonts w:ascii="Times New Roman" w:hAnsi="Times New Roman" w:cs="Times New Roman"/>
          </w:rPr>
          <w:fldChar w:fldCharType="end"/>
        </w:r>
      </w:p>
    </w:sdtContent>
  </w:sdt>
  <w:p w:rsidR="00B57DF7" w:rsidRDefault="00B57DF7" w:rsidP="00B57DF7">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F72" w:rsidRDefault="00513F72" w:rsidP="00B57DF7">
      <w:r>
        <w:separator/>
      </w:r>
    </w:p>
  </w:footnote>
  <w:footnote w:type="continuationSeparator" w:id="0">
    <w:p w:rsidR="00513F72" w:rsidRDefault="00513F72" w:rsidP="00B57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F2"/>
    <w:rsid w:val="000039B3"/>
    <w:rsid w:val="00005A6C"/>
    <w:rsid w:val="00012E18"/>
    <w:rsid w:val="00042E83"/>
    <w:rsid w:val="00044E61"/>
    <w:rsid w:val="00045B7A"/>
    <w:rsid w:val="00051F64"/>
    <w:rsid w:val="00056432"/>
    <w:rsid w:val="000B7B0A"/>
    <w:rsid w:val="000C37BC"/>
    <w:rsid w:val="000C7C36"/>
    <w:rsid w:val="00111094"/>
    <w:rsid w:val="0017004F"/>
    <w:rsid w:val="00170FF6"/>
    <w:rsid w:val="001C69AD"/>
    <w:rsid w:val="001D5B4B"/>
    <w:rsid w:val="001D7172"/>
    <w:rsid w:val="001E28E1"/>
    <w:rsid w:val="001F7EB3"/>
    <w:rsid w:val="002103E6"/>
    <w:rsid w:val="0021480A"/>
    <w:rsid w:val="00232378"/>
    <w:rsid w:val="0025090B"/>
    <w:rsid w:val="00257793"/>
    <w:rsid w:val="00261942"/>
    <w:rsid w:val="00280D43"/>
    <w:rsid w:val="00297997"/>
    <w:rsid w:val="002B22FE"/>
    <w:rsid w:val="002C30BD"/>
    <w:rsid w:val="002D794A"/>
    <w:rsid w:val="00340843"/>
    <w:rsid w:val="00341B04"/>
    <w:rsid w:val="003843E8"/>
    <w:rsid w:val="0038535B"/>
    <w:rsid w:val="003B7823"/>
    <w:rsid w:val="003D3CC2"/>
    <w:rsid w:val="003D42C9"/>
    <w:rsid w:val="003E2731"/>
    <w:rsid w:val="003F5341"/>
    <w:rsid w:val="003F7DD8"/>
    <w:rsid w:val="00402B46"/>
    <w:rsid w:val="00421419"/>
    <w:rsid w:val="004400DE"/>
    <w:rsid w:val="00450C20"/>
    <w:rsid w:val="004536DD"/>
    <w:rsid w:val="004540DD"/>
    <w:rsid w:val="0047639F"/>
    <w:rsid w:val="004B31E6"/>
    <w:rsid w:val="004E15AC"/>
    <w:rsid w:val="00513F72"/>
    <w:rsid w:val="00535F9A"/>
    <w:rsid w:val="005B0322"/>
    <w:rsid w:val="005B3B2D"/>
    <w:rsid w:val="005D53A8"/>
    <w:rsid w:val="005E0A04"/>
    <w:rsid w:val="005F1252"/>
    <w:rsid w:val="0060700C"/>
    <w:rsid w:val="0061514B"/>
    <w:rsid w:val="00617D27"/>
    <w:rsid w:val="00631A89"/>
    <w:rsid w:val="006360F9"/>
    <w:rsid w:val="00636847"/>
    <w:rsid w:val="00640F8E"/>
    <w:rsid w:val="00670C8E"/>
    <w:rsid w:val="00682C3C"/>
    <w:rsid w:val="00687A6D"/>
    <w:rsid w:val="006B2FA1"/>
    <w:rsid w:val="006D66BB"/>
    <w:rsid w:val="006E1BD2"/>
    <w:rsid w:val="006E4D0A"/>
    <w:rsid w:val="007058DB"/>
    <w:rsid w:val="00706F94"/>
    <w:rsid w:val="00725B2D"/>
    <w:rsid w:val="00737534"/>
    <w:rsid w:val="00742019"/>
    <w:rsid w:val="007669A4"/>
    <w:rsid w:val="00782810"/>
    <w:rsid w:val="00790CCF"/>
    <w:rsid w:val="007A37F7"/>
    <w:rsid w:val="007B2DF7"/>
    <w:rsid w:val="007C2110"/>
    <w:rsid w:val="007C6989"/>
    <w:rsid w:val="007F7069"/>
    <w:rsid w:val="00807709"/>
    <w:rsid w:val="008123BE"/>
    <w:rsid w:val="00815D40"/>
    <w:rsid w:val="00824C84"/>
    <w:rsid w:val="00847F9D"/>
    <w:rsid w:val="0085011B"/>
    <w:rsid w:val="00857B5B"/>
    <w:rsid w:val="00873C5D"/>
    <w:rsid w:val="00892C11"/>
    <w:rsid w:val="00897F03"/>
    <w:rsid w:val="008E6ED7"/>
    <w:rsid w:val="008F14E9"/>
    <w:rsid w:val="008F6779"/>
    <w:rsid w:val="0090416F"/>
    <w:rsid w:val="00904E12"/>
    <w:rsid w:val="00935187"/>
    <w:rsid w:val="00941C42"/>
    <w:rsid w:val="00946EAD"/>
    <w:rsid w:val="00954B83"/>
    <w:rsid w:val="009600E2"/>
    <w:rsid w:val="00973FB5"/>
    <w:rsid w:val="00974A1C"/>
    <w:rsid w:val="00980364"/>
    <w:rsid w:val="00986195"/>
    <w:rsid w:val="009A1799"/>
    <w:rsid w:val="009A7944"/>
    <w:rsid w:val="009B27CD"/>
    <w:rsid w:val="009B7593"/>
    <w:rsid w:val="009D01CF"/>
    <w:rsid w:val="009D0ECE"/>
    <w:rsid w:val="009D1E98"/>
    <w:rsid w:val="009F470B"/>
    <w:rsid w:val="00A14F69"/>
    <w:rsid w:val="00A27FEE"/>
    <w:rsid w:val="00A35C17"/>
    <w:rsid w:val="00A61A23"/>
    <w:rsid w:val="00A64F6F"/>
    <w:rsid w:val="00A9400F"/>
    <w:rsid w:val="00AA06B0"/>
    <w:rsid w:val="00AA5A75"/>
    <w:rsid w:val="00AC2844"/>
    <w:rsid w:val="00AD3E66"/>
    <w:rsid w:val="00AE3FAE"/>
    <w:rsid w:val="00AE749B"/>
    <w:rsid w:val="00AE7D2A"/>
    <w:rsid w:val="00AE7E02"/>
    <w:rsid w:val="00AF1B0E"/>
    <w:rsid w:val="00B3200B"/>
    <w:rsid w:val="00B45994"/>
    <w:rsid w:val="00B46A28"/>
    <w:rsid w:val="00B46FCF"/>
    <w:rsid w:val="00B52B01"/>
    <w:rsid w:val="00B54AEF"/>
    <w:rsid w:val="00B54D64"/>
    <w:rsid w:val="00B57DF7"/>
    <w:rsid w:val="00B82848"/>
    <w:rsid w:val="00BA08F2"/>
    <w:rsid w:val="00BA26F5"/>
    <w:rsid w:val="00BB1E5E"/>
    <w:rsid w:val="00BC65B0"/>
    <w:rsid w:val="00BC6AC8"/>
    <w:rsid w:val="00BD7A3A"/>
    <w:rsid w:val="00BE4FE1"/>
    <w:rsid w:val="00BE73EB"/>
    <w:rsid w:val="00BF3A15"/>
    <w:rsid w:val="00BF51AD"/>
    <w:rsid w:val="00C04CB8"/>
    <w:rsid w:val="00C06AC2"/>
    <w:rsid w:val="00C076C1"/>
    <w:rsid w:val="00C27D9B"/>
    <w:rsid w:val="00C46EC2"/>
    <w:rsid w:val="00C61E72"/>
    <w:rsid w:val="00C85F09"/>
    <w:rsid w:val="00CB4041"/>
    <w:rsid w:val="00CB534A"/>
    <w:rsid w:val="00D041BD"/>
    <w:rsid w:val="00D1601D"/>
    <w:rsid w:val="00D363B1"/>
    <w:rsid w:val="00D375F5"/>
    <w:rsid w:val="00D63B24"/>
    <w:rsid w:val="00D67AE3"/>
    <w:rsid w:val="00D90665"/>
    <w:rsid w:val="00D96B37"/>
    <w:rsid w:val="00DA034C"/>
    <w:rsid w:val="00DB3E24"/>
    <w:rsid w:val="00DE4FCC"/>
    <w:rsid w:val="00DF7D05"/>
    <w:rsid w:val="00E53BA1"/>
    <w:rsid w:val="00E60164"/>
    <w:rsid w:val="00E772C0"/>
    <w:rsid w:val="00E84B9B"/>
    <w:rsid w:val="00E9478A"/>
    <w:rsid w:val="00EA1123"/>
    <w:rsid w:val="00EB06C9"/>
    <w:rsid w:val="00EB6810"/>
    <w:rsid w:val="00ED4DA4"/>
    <w:rsid w:val="00ED51A6"/>
    <w:rsid w:val="00F26B05"/>
    <w:rsid w:val="00F37202"/>
    <w:rsid w:val="00F45D44"/>
    <w:rsid w:val="00F46EB3"/>
    <w:rsid w:val="00F50C9E"/>
    <w:rsid w:val="00F71A5E"/>
    <w:rsid w:val="00F8795B"/>
    <w:rsid w:val="00F92DDD"/>
    <w:rsid w:val="00F9580F"/>
    <w:rsid w:val="00FA4BE6"/>
    <w:rsid w:val="00FB45ED"/>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5FFBA"/>
  <w15:docId w15:val="{CEFA3E1B-D244-4A05-977C-4FC44C90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8F2"/>
    <w:pPr>
      <w:spacing w:after="0" w:line="240" w:lineRule="auto"/>
    </w:p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115209">
      <w:bodyDiv w:val="1"/>
      <w:marLeft w:val="0"/>
      <w:marRight w:val="0"/>
      <w:marTop w:val="0"/>
      <w:marBottom w:val="0"/>
      <w:divBdr>
        <w:top w:val="none" w:sz="0" w:space="0" w:color="auto"/>
        <w:left w:val="none" w:sz="0" w:space="0" w:color="auto"/>
        <w:bottom w:val="none" w:sz="0" w:space="0" w:color="auto"/>
        <w:right w:val="none" w:sz="0" w:space="0" w:color="auto"/>
      </w:divBdr>
    </w:div>
    <w:div w:id="521355406">
      <w:bodyDiv w:val="1"/>
      <w:marLeft w:val="0"/>
      <w:marRight w:val="0"/>
      <w:marTop w:val="0"/>
      <w:marBottom w:val="0"/>
      <w:divBdr>
        <w:top w:val="none" w:sz="0" w:space="0" w:color="auto"/>
        <w:left w:val="none" w:sz="0" w:space="0" w:color="auto"/>
        <w:bottom w:val="none" w:sz="0" w:space="0" w:color="auto"/>
        <w:right w:val="none" w:sz="0" w:space="0" w:color="auto"/>
      </w:divBdr>
    </w:div>
    <w:div w:id="589972665">
      <w:bodyDiv w:val="1"/>
      <w:marLeft w:val="0"/>
      <w:marRight w:val="0"/>
      <w:marTop w:val="0"/>
      <w:marBottom w:val="0"/>
      <w:divBdr>
        <w:top w:val="none" w:sz="0" w:space="0" w:color="auto"/>
        <w:left w:val="none" w:sz="0" w:space="0" w:color="auto"/>
        <w:bottom w:val="none" w:sz="0" w:space="0" w:color="auto"/>
        <w:right w:val="none" w:sz="0" w:space="0" w:color="auto"/>
      </w:divBdr>
    </w:div>
    <w:div w:id="167125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F3E902CF-2014-4296-A15C-2FE7747AEE48}">
  <ds:schemaRefs>
    <ds:schemaRef ds:uri="http://schemas.openxmlformats.org/officeDocument/2006/relationships"/>
    <ds:schemaRef ds:uri="http://schemas.openxmlformats.org/wordprocessingml/2006/main"/>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mknezic</dc:creator>
  <cp:keywords/>
  <dc:description/>
  <cp:lastModifiedBy>renata-kober@zagzup.zagrebacka-zupanija.hr</cp:lastModifiedBy>
  <cp:revision>2</cp:revision>
  <dcterms:created xsi:type="dcterms:W3CDTF">2019-04-09T13:15:00Z</dcterms:created>
  <dcterms:modified xsi:type="dcterms:W3CDTF">2019-04-09T13:15:00Z</dcterms:modified>
</cp:coreProperties>
</file>