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884D05" w:rsidRPr="00884D05" w:rsidRDefault="00884D05" w:rsidP="00884D05">
      <w:pPr>
        <w:tabs>
          <w:tab w:val="left" w:pos="567"/>
          <w:tab w:val="left" w:pos="1985"/>
        </w:tabs>
        <w:rPr>
          <w:rFonts w:ascii="Arial" w:hAnsi="Arial" w:cs="Arial"/>
          <w:sz w:val="24"/>
          <w:szCs w:val="24"/>
        </w:rPr>
      </w:pPr>
      <w:r w:rsidRPr="00884D05">
        <w:rPr>
          <w:rFonts w:ascii="Arial" w:hAnsi="Arial" w:cs="Arial"/>
          <w:sz w:val="24"/>
          <w:szCs w:val="24"/>
        </w:rPr>
        <w:t>KLASA: 013-03/19-01/04</w:t>
      </w:r>
    </w:p>
    <w:p w:rsidR="00884D05" w:rsidRPr="00631A89" w:rsidRDefault="00884D05">
      <w:pPr>
        <w:tabs>
          <w:tab w:val="left" w:pos="567"/>
          <w:tab w:val="left" w:pos="1985"/>
        </w:tabs>
        <w:rPr>
          <w:rFonts w:ascii="Arial" w:hAnsi="Arial" w:cs="Arial"/>
          <w:sz w:val="24"/>
          <w:szCs w:val="24"/>
        </w:rPr>
      </w:pPr>
      <w:r w:rsidRPr="00884D05">
        <w:rPr>
          <w:rFonts w:ascii="Arial" w:hAnsi="Arial" w:cs="Arial"/>
          <w:sz w:val="24"/>
          <w:szCs w:val="24"/>
        </w:rPr>
        <w:t>URBROJ: 238/1-01-19-</w:t>
      </w:r>
      <w:r>
        <w:rPr>
          <w:rFonts w:ascii="Arial" w:hAnsi="Arial" w:cs="Arial"/>
          <w:sz w:val="24"/>
          <w:szCs w:val="24"/>
        </w:rPr>
        <w:t>18</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JAKOVLJE</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JAKOVLJE</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IGRIŠĆE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VATROGASNI DOM DVD-A IGRIŠĆE, IGRIŠĆE, GAJEVA 81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IGRIŠĆE: CVJETNA ULICA, ČEBRANJSKA ULICA, ČRET, DUGI KONEC, GAJEVA ULICA, HRASTINSKA ULICA, HRGETIČKA ULICA, IGRIŠKA ULICA, JAGUŠTOV ODVOJAK, JAGUŠTOVA ULICA, JARČEC, KUTINJAČEVA ULICA, MAJDAKOVA ULICA, MIHANOVIĆEVA ULICA, POLJSKI PUT, SPETOVIČKI PUT, STUBIČKA ULICA, ŠIPKOVICA, TUMPOVA ULICA, ULICA K.Š.ĐALSKOG, ULICA MATIJE GUPCA, ZELENGAJSKA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JAKOVLJE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OPĆINE JAKOVLJE-PRIZEMLJE, JAKOVLJE, ADELE SIXTA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JAKOVLJE: DVORSKA ULICA, FIJANOVA ULICA 1-25 (NEPARNI), 2-76 (PARNI), JAKOVLJANSKA ULICA, KRAPINSKA ULICA, MOKRIČKA ULICA, SELNIČKA ULICA, STARA CESTA, STUBIČKA CESTA, TOPLIČKA CESTA 1-29 (NEPARNI), 2-40 (PARNI), ULICA ADELE SIXTA, ZAGREBAČKA CESTA 1-35 (NEPARNI), 2-82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JAKOVLJE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PRIVATNA KUĆA ZVONIMIRA STARMANA, JAKOVLJE, TOPLIČKA CESTA 161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JAKOVLJE: TOPLIČKA CESTA 31-191 (NEPARNI), 42-204A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JAKOVLJE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PRIVATNA KUĆA RUDOLFA SENIČIĆA, JAKOVLJE, SVETE DOROTEJE 134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lastRenderedPageBreak/>
              <w:t>JAKOVLJE: FIJANOVA ULICA 27-35A (NEPARNI), 76A-100 (PARNI), ULICA JURAJA VODOPIJE, ULICA SVETE DOROTEJE 25A-103A (NEPARNI), 76-258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JAKOVLJE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PRIVATNA KUĆA ZVONIMIRA SENIČIĆA, JAKOVLJE, ZAGREBAČKA CESTA 150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JAKOVLJE: KOVAČEVA ULICA, ULICA SVETE DOROTEJE 1-23C (NEPARNI), 2-74 (PARNI), ZAGORSKA ULICA, ZAGREBAČKA CESTA 37-121 (NEPARNI), 84-188C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KRALJEV VRH</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KRALJEV VRH, ŠKOLSKA ULICA BROJ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KRALJEV VRH: DUGA ULICA, MLINARSKA ULICA, SLJEMENSKA ULICA, SLJEMENSKI ODVOJAK 1, SLJEMENSKI ODVOJAK 2, ŠKOLSKA ULICA, TURISTIČKA CESTA, ULICA IVANA BRCKA, ULICA JOSIPA GRILLA, ULICA KESTENA, ULICA MARKA ŠIMUNIĆA, VALENTINOVA ULICA, VINOGRADSKA ULICA, ZELENGAJSKA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884D05" w:rsidRPr="00884D05" w:rsidRDefault="00884D05" w:rsidP="00884D05">
      <w:pPr>
        <w:tabs>
          <w:tab w:val="left" w:pos="708"/>
          <w:tab w:val="left" w:pos="5245"/>
        </w:tabs>
        <w:ind w:left="4820"/>
        <w:jc w:val="center"/>
        <w:rPr>
          <w:rFonts w:ascii="Arial" w:hAnsi="Arial" w:cs="Arial"/>
          <w:b/>
          <w:sz w:val="24"/>
          <w:szCs w:val="24"/>
        </w:rPr>
      </w:pPr>
    </w:p>
    <w:p w:rsidR="00884D05" w:rsidRPr="00884D05" w:rsidRDefault="00884D05" w:rsidP="00884D05">
      <w:pPr>
        <w:tabs>
          <w:tab w:val="left" w:pos="708"/>
          <w:tab w:val="left" w:pos="5245"/>
        </w:tabs>
        <w:ind w:left="4820"/>
        <w:jc w:val="center"/>
        <w:rPr>
          <w:rFonts w:ascii="Arial" w:hAnsi="Arial" w:cs="Arial"/>
          <w:b/>
          <w:sz w:val="24"/>
          <w:szCs w:val="24"/>
        </w:rPr>
      </w:pPr>
      <w:r w:rsidRPr="00884D05">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bookmarkStart w:id="0" w:name="_GoBack"/>
      <w:bookmarkEnd w:id="0"/>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84D05"/>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AD2D"/>
  <w15:docId w15:val="{0222186F-56C8-461A-A3B9-7E0B07D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70168">
      <w:bodyDiv w:val="1"/>
      <w:marLeft w:val="0"/>
      <w:marRight w:val="0"/>
      <w:marTop w:val="0"/>
      <w:marBottom w:val="0"/>
      <w:divBdr>
        <w:top w:val="none" w:sz="0" w:space="0" w:color="auto"/>
        <w:left w:val="none" w:sz="0" w:space="0" w:color="auto"/>
        <w:bottom w:val="none" w:sz="0" w:space="0" w:color="auto"/>
        <w:right w:val="none" w:sz="0" w:space="0" w:color="auto"/>
      </w:divBdr>
    </w:div>
    <w:div w:id="740105127">
      <w:bodyDiv w:val="1"/>
      <w:marLeft w:val="0"/>
      <w:marRight w:val="0"/>
      <w:marTop w:val="0"/>
      <w:marBottom w:val="0"/>
      <w:divBdr>
        <w:top w:val="none" w:sz="0" w:space="0" w:color="auto"/>
        <w:left w:val="none" w:sz="0" w:space="0" w:color="auto"/>
        <w:bottom w:val="none" w:sz="0" w:space="0" w:color="auto"/>
        <w:right w:val="none" w:sz="0" w:space="0" w:color="auto"/>
      </w:divBdr>
    </w:div>
    <w:div w:id="1146240415">
      <w:bodyDiv w:val="1"/>
      <w:marLeft w:val="0"/>
      <w:marRight w:val="0"/>
      <w:marTop w:val="0"/>
      <w:marBottom w:val="0"/>
      <w:divBdr>
        <w:top w:val="none" w:sz="0" w:space="0" w:color="auto"/>
        <w:left w:val="none" w:sz="0" w:space="0" w:color="auto"/>
        <w:bottom w:val="none" w:sz="0" w:space="0" w:color="auto"/>
        <w:right w:val="none" w:sz="0" w:space="0" w:color="auto"/>
      </w:divBdr>
    </w:div>
    <w:div w:id="16132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1623CA5B-FA44-4FAD-8945-E6461AE4287C}">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2019-04-09T12:58:00Z</dcterms:created>
  <dcterms:modified xsi:type="dcterms:W3CDTF">2019-04-09T12:58:00Z</dcterms:modified>
</cp:coreProperties>
</file>